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8806" w14:textId="77777777" w:rsidR="00B13C53" w:rsidRPr="00CA09B5" w:rsidRDefault="00B13C53" w:rsidP="00B13C53">
      <w:pPr>
        <w:jc w:val="center"/>
        <w:rPr>
          <w:rFonts w:ascii="Optima" w:hAnsi="Optima"/>
          <w:sz w:val="22"/>
          <w:szCs w:val="22"/>
        </w:rPr>
      </w:pPr>
      <w:r w:rsidRPr="00CA09B5">
        <w:rPr>
          <w:rFonts w:ascii="Optima" w:hAnsi="Optima"/>
          <w:sz w:val="22"/>
          <w:szCs w:val="22"/>
        </w:rPr>
        <w:t>ALL SAINTS GRAYSWOOD PCC MEETING</w:t>
      </w:r>
    </w:p>
    <w:p w14:paraId="48203488" w14:textId="77777777" w:rsidR="00B13C53" w:rsidRPr="00CA09B5" w:rsidRDefault="00B13C53" w:rsidP="00B13C53">
      <w:pPr>
        <w:jc w:val="center"/>
        <w:rPr>
          <w:rFonts w:ascii="Optima" w:hAnsi="Optima"/>
          <w:i/>
          <w:sz w:val="22"/>
          <w:szCs w:val="22"/>
        </w:rPr>
      </w:pPr>
      <w:r w:rsidRPr="00CA09B5">
        <w:rPr>
          <w:rFonts w:ascii="Optima" w:hAnsi="Optima"/>
          <w:i/>
          <w:sz w:val="22"/>
          <w:szCs w:val="22"/>
        </w:rPr>
        <w:t>For God, for one another, for the world</w:t>
      </w:r>
    </w:p>
    <w:p w14:paraId="168C23E5" w14:textId="7F5239FD" w:rsidR="00B13C53" w:rsidRPr="00CA09B5" w:rsidRDefault="003F2901" w:rsidP="00B13C53">
      <w:pPr>
        <w:jc w:val="center"/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>16 July</w:t>
      </w:r>
      <w:r w:rsidR="00B13C53" w:rsidRPr="00CA09B5">
        <w:rPr>
          <w:rFonts w:ascii="Optima" w:hAnsi="Optima"/>
          <w:sz w:val="22"/>
          <w:szCs w:val="22"/>
        </w:rPr>
        <w:t xml:space="preserve"> 2025</w:t>
      </w:r>
      <w:r w:rsidR="00B13C53">
        <w:rPr>
          <w:rFonts w:ascii="Optima" w:hAnsi="Optima"/>
          <w:sz w:val="22"/>
          <w:szCs w:val="22"/>
        </w:rPr>
        <w:t xml:space="preserve"> 7pm</w:t>
      </w:r>
    </w:p>
    <w:p w14:paraId="1949BD8B" w14:textId="77777777" w:rsidR="00B13C53" w:rsidRPr="00CA09B5" w:rsidRDefault="00B13C53" w:rsidP="00B13C53">
      <w:pPr>
        <w:jc w:val="center"/>
        <w:rPr>
          <w:rFonts w:ascii="Optima" w:hAnsi="Optima" w:cstheme="majorHAnsi"/>
          <w:i/>
          <w:sz w:val="22"/>
          <w:szCs w:val="22"/>
        </w:rPr>
      </w:pPr>
      <w:r w:rsidRPr="00CA09B5">
        <w:rPr>
          <w:rFonts w:ascii="Optima" w:hAnsi="Optima"/>
          <w:i/>
          <w:sz w:val="22"/>
          <w:szCs w:val="22"/>
        </w:rPr>
        <w:t xml:space="preserve">Focus for the year – </w:t>
      </w:r>
      <w:r w:rsidRPr="00CA09B5">
        <w:rPr>
          <w:rFonts w:ascii="Optima" w:hAnsi="Optima" w:cstheme="majorHAnsi"/>
          <w:i/>
          <w:sz w:val="22"/>
          <w:szCs w:val="22"/>
        </w:rPr>
        <w:t>Building hope in God alone</w:t>
      </w:r>
    </w:p>
    <w:p w14:paraId="3CF93D8F" w14:textId="77777777" w:rsidR="00B13C53" w:rsidRPr="00CA09B5" w:rsidRDefault="00B13C53" w:rsidP="00B13C53">
      <w:pPr>
        <w:jc w:val="both"/>
        <w:rPr>
          <w:rFonts w:ascii="Optima" w:hAnsi="Optima" w:cstheme="majorHAnsi"/>
          <w:sz w:val="22"/>
          <w:szCs w:val="22"/>
        </w:rPr>
      </w:pPr>
    </w:p>
    <w:p w14:paraId="40BB7C67" w14:textId="19946D6D" w:rsidR="00B13C53" w:rsidRPr="00CA09B5" w:rsidRDefault="00B13C53" w:rsidP="00B13C53">
      <w:pPr>
        <w:spacing w:after="160" w:line="278" w:lineRule="auto"/>
        <w:jc w:val="both"/>
        <w:rPr>
          <w:rFonts w:ascii="Optima" w:hAnsi="Optima" w:cstheme="majorHAnsi"/>
          <w:sz w:val="22"/>
          <w:szCs w:val="22"/>
        </w:rPr>
      </w:pPr>
      <w:r>
        <w:rPr>
          <w:rFonts w:ascii="Optima" w:hAnsi="Optima" w:cstheme="majorHAnsi"/>
          <w:sz w:val="22"/>
          <w:szCs w:val="22"/>
        </w:rPr>
        <w:t>1.Fi</w:t>
      </w:r>
      <w:r w:rsidRPr="00F512F1">
        <w:rPr>
          <w:rFonts w:ascii="Optima" w:hAnsi="Optima" w:cstheme="majorHAnsi"/>
          <w:sz w:val="22"/>
          <w:szCs w:val="22"/>
        </w:rPr>
        <w:t xml:space="preserve"> opened the meeting wit</w:t>
      </w:r>
      <w:r w:rsidR="003F2901">
        <w:rPr>
          <w:rFonts w:ascii="Optima" w:hAnsi="Optima" w:cstheme="majorHAnsi"/>
          <w:sz w:val="22"/>
          <w:szCs w:val="22"/>
        </w:rPr>
        <w:t xml:space="preserve">h a reading from Lectio 365 </w:t>
      </w:r>
      <w:r>
        <w:rPr>
          <w:rFonts w:ascii="Optima" w:hAnsi="Optima" w:cstheme="majorHAnsi"/>
          <w:sz w:val="22"/>
          <w:szCs w:val="22"/>
        </w:rPr>
        <w:t>and prayer</w:t>
      </w:r>
      <w:r w:rsidRPr="00F512F1">
        <w:rPr>
          <w:rFonts w:ascii="Optima" w:hAnsi="Optima" w:cstheme="majorHAnsi"/>
          <w:sz w:val="22"/>
          <w:szCs w:val="22"/>
        </w:rPr>
        <w:t>.</w:t>
      </w:r>
    </w:p>
    <w:p w14:paraId="73A05302" w14:textId="29CDB32C" w:rsidR="00B13C53" w:rsidRPr="00CA09B5" w:rsidRDefault="00B13C53" w:rsidP="00B13C53">
      <w:pPr>
        <w:jc w:val="both"/>
        <w:rPr>
          <w:rFonts w:ascii="Optima" w:hAnsi="Optima" w:cstheme="majorHAnsi"/>
          <w:sz w:val="22"/>
          <w:szCs w:val="22"/>
        </w:rPr>
      </w:pPr>
      <w:r w:rsidRPr="00CA09B5">
        <w:rPr>
          <w:rFonts w:ascii="Optima" w:hAnsi="Optima" w:cstheme="majorHAnsi"/>
          <w:sz w:val="22"/>
          <w:szCs w:val="22"/>
          <w:u w:val="single"/>
        </w:rPr>
        <w:t>2.Apologies</w:t>
      </w:r>
      <w:r w:rsidRPr="00CA09B5">
        <w:rPr>
          <w:rFonts w:ascii="Optima" w:hAnsi="Optima" w:cstheme="majorHAnsi"/>
          <w:sz w:val="22"/>
          <w:szCs w:val="22"/>
        </w:rPr>
        <w:t xml:space="preserve">: Elaine Collins (Assistant Priest of </w:t>
      </w:r>
      <w:proofErr w:type="spellStart"/>
      <w:r w:rsidRPr="00CA09B5">
        <w:rPr>
          <w:rFonts w:ascii="Optima" w:hAnsi="Optima" w:cstheme="majorHAnsi"/>
          <w:sz w:val="22"/>
          <w:szCs w:val="22"/>
        </w:rPr>
        <w:t>Haslemere</w:t>
      </w:r>
      <w:proofErr w:type="spellEnd"/>
      <w:r w:rsidRPr="00CA09B5">
        <w:rPr>
          <w:rFonts w:ascii="Optima" w:hAnsi="Optima" w:cstheme="majorHAnsi"/>
          <w:sz w:val="22"/>
          <w:szCs w:val="22"/>
        </w:rPr>
        <w:t xml:space="preserve"> and Grayswood</w:t>
      </w:r>
      <w:r>
        <w:rPr>
          <w:rFonts w:ascii="Optima" w:hAnsi="Optima" w:cstheme="majorHAnsi"/>
          <w:sz w:val="22"/>
          <w:szCs w:val="22"/>
        </w:rPr>
        <w:t xml:space="preserve">), </w:t>
      </w:r>
      <w:r w:rsidRPr="00CA09B5">
        <w:rPr>
          <w:rFonts w:ascii="Optima" w:hAnsi="Optima" w:cstheme="majorHAnsi"/>
          <w:sz w:val="22"/>
          <w:szCs w:val="22"/>
        </w:rPr>
        <w:t>John McLean (Churchwarden)</w:t>
      </w:r>
      <w:r>
        <w:rPr>
          <w:rFonts w:ascii="Optima" w:hAnsi="Optima" w:cstheme="majorHAnsi"/>
          <w:sz w:val="22"/>
          <w:szCs w:val="22"/>
        </w:rPr>
        <w:t>.</w:t>
      </w:r>
    </w:p>
    <w:p w14:paraId="689D5A87" w14:textId="77777777" w:rsidR="00B13C53" w:rsidRPr="00CA09B5" w:rsidRDefault="00B13C53" w:rsidP="00B13C53">
      <w:pPr>
        <w:ind w:right="-772"/>
        <w:jc w:val="both"/>
        <w:rPr>
          <w:rFonts w:ascii="Optima" w:hAnsi="Optima" w:cstheme="majorHAnsi"/>
          <w:sz w:val="22"/>
          <w:szCs w:val="22"/>
          <w:u w:val="single"/>
        </w:rPr>
      </w:pPr>
    </w:p>
    <w:p w14:paraId="77A6CEF9" w14:textId="0C8F0218" w:rsidR="00B13C53" w:rsidRDefault="00B13C53" w:rsidP="00B13C53">
      <w:pPr>
        <w:jc w:val="both"/>
        <w:rPr>
          <w:rFonts w:ascii="Optima" w:hAnsi="Optima" w:cstheme="majorHAnsi"/>
          <w:sz w:val="22"/>
          <w:szCs w:val="22"/>
        </w:rPr>
      </w:pPr>
      <w:r w:rsidRPr="00CA09B5">
        <w:rPr>
          <w:rFonts w:ascii="Optima" w:hAnsi="Optima" w:cstheme="majorHAnsi"/>
          <w:sz w:val="22"/>
          <w:szCs w:val="22"/>
          <w:u w:val="single"/>
        </w:rPr>
        <w:t>Present</w:t>
      </w:r>
      <w:r w:rsidRPr="00CA09B5">
        <w:rPr>
          <w:rFonts w:ascii="Optima" w:hAnsi="Optima" w:cstheme="majorHAnsi"/>
          <w:sz w:val="22"/>
          <w:szCs w:val="22"/>
        </w:rPr>
        <w:t>: Revd.</w:t>
      </w:r>
      <w:r w:rsidR="00730C40">
        <w:rPr>
          <w:rFonts w:ascii="Optima" w:hAnsi="Optima" w:cstheme="majorHAnsi"/>
          <w:sz w:val="22"/>
          <w:szCs w:val="22"/>
        </w:rPr>
        <w:t xml:space="preserve"> </w:t>
      </w:r>
      <w:r w:rsidRPr="00CA09B5">
        <w:rPr>
          <w:rFonts w:ascii="Optima" w:hAnsi="Optima" w:cstheme="majorHAnsi"/>
          <w:sz w:val="22"/>
          <w:szCs w:val="22"/>
        </w:rPr>
        <w:t xml:space="preserve">Chris Bessant (Rector), </w:t>
      </w:r>
      <w:r w:rsidR="003B1DCB" w:rsidRPr="00CA09B5">
        <w:rPr>
          <w:rFonts w:ascii="Optima" w:hAnsi="Optima" w:cstheme="majorHAnsi"/>
          <w:sz w:val="22"/>
          <w:szCs w:val="22"/>
        </w:rPr>
        <w:t xml:space="preserve">Tracy Garland (PCC Secretary), </w:t>
      </w:r>
      <w:r w:rsidRPr="00CA09B5">
        <w:rPr>
          <w:rFonts w:ascii="Optima" w:hAnsi="Optima" w:cstheme="majorHAnsi"/>
          <w:sz w:val="22"/>
          <w:szCs w:val="22"/>
        </w:rPr>
        <w:t>Revd. Fiona Gwynn (Associate Priest), Pippa Hollins-McLean,</w:t>
      </w:r>
      <w:r>
        <w:rPr>
          <w:rFonts w:ascii="Optima" w:hAnsi="Optima" w:cstheme="majorHAnsi"/>
          <w:sz w:val="22"/>
          <w:szCs w:val="22"/>
        </w:rPr>
        <w:t xml:space="preserve"> </w:t>
      </w:r>
      <w:r w:rsidRPr="00CA09B5">
        <w:rPr>
          <w:rFonts w:ascii="Optima" w:hAnsi="Optima" w:cstheme="majorHAnsi"/>
          <w:sz w:val="22"/>
          <w:szCs w:val="22"/>
        </w:rPr>
        <w:t>Jackie Holmes</w:t>
      </w:r>
      <w:r>
        <w:rPr>
          <w:rFonts w:ascii="Optima" w:hAnsi="Optima" w:cstheme="majorHAnsi"/>
          <w:sz w:val="22"/>
          <w:szCs w:val="22"/>
        </w:rPr>
        <w:t xml:space="preserve">, </w:t>
      </w:r>
      <w:r w:rsidRPr="00CA09B5">
        <w:rPr>
          <w:rFonts w:ascii="Optima" w:hAnsi="Optima" w:cstheme="majorHAnsi"/>
          <w:sz w:val="22"/>
          <w:szCs w:val="22"/>
        </w:rPr>
        <w:t>David Hutton</w:t>
      </w:r>
      <w:r>
        <w:rPr>
          <w:rFonts w:ascii="Optima" w:hAnsi="Optima" w:cstheme="majorHAnsi"/>
          <w:sz w:val="22"/>
          <w:szCs w:val="22"/>
        </w:rPr>
        <w:t>,</w:t>
      </w:r>
      <w:r w:rsidR="003B1DCB">
        <w:rPr>
          <w:rFonts w:ascii="Optima" w:hAnsi="Optima" w:cstheme="majorHAnsi"/>
          <w:sz w:val="22"/>
          <w:szCs w:val="22"/>
        </w:rPr>
        <w:t xml:space="preserve"> </w:t>
      </w:r>
      <w:r w:rsidRPr="00CA09B5">
        <w:rPr>
          <w:rFonts w:ascii="Optima" w:hAnsi="Optima" w:cstheme="majorHAnsi"/>
          <w:sz w:val="22"/>
          <w:szCs w:val="22"/>
        </w:rPr>
        <w:t>Nicola Miller (Treasurer), Anthony Ramsden (Deanery Representative)</w:t>
      </w:r>
      <w:r>
        <w:rPr>
          <w:rFonts w:ascii="Optima" w:hAnsi="Optima" w:cstheme="majorHAnsi"/>
          <w:sz w:val="22"/>
          <w:szCs w:val="22"/>
        </w:rPr>
        <w:t xml:space="preserve">, Diana Ramsden </w:t>
      </w:r>
      <w:r w:rsidRPr="00CA09B5">
        <w:rPr>
          <w:rFonts w:ascii="Optima" w:hAnsi="Optima" w:cstheme="majorHAnsi"/>
          <w:sz w:val="22"/>
          <w:szCs w:val="22"/>
        </w:rPr>
        <w:t>(Churchwarden</w:t>
      </w:r>
      <w:r>
        <w:rPr>
          <w:rFonts w:ascii="Optima" w:hAnsi="Optima" w:cstheme="majorHAnsi"/>
          <w:sz w:val="22"/>
          <w:szCs w:val="22"/>
        </w:rPr>
        <w:t xml:space="preserve">), </w:t>
      </w:r>
      <w:r w:rsidRPr="00CA09B5">
        <w:rPr>
          <w:rFonts w:ascii="Optima" w:hAnsi="Optima" w:cstheme="majorHAnsi"/>
          <w:sz w:val="22"/>
          <w:szCs w:val="22"/>
        </w:rPr>
        <w:t>Charlie Webb, Angela Wheeler (Deanery Representative)</w:t>
      </w:r>
      <w:r>
        <w:rPr>
          <w:rFonts w:ascii="Optima" w:hAnsi="Optima" w:cstheme="majorHAnsi"/>
          <w:sz w:val="22"/>
          <w:szCs w:val="22"/>
        </w:rPr>
        <w:t xml:space="preserve">, </w:t>
      </w:r>
      <w:r w:rsidRPr="00CA09B5">
        <w:rPr>
          <w:rFonts w:ascii="Optima" w:hAnsi="Optima" w:cstheme="majorHAnsi"/>
          <w:sz w:val="22"/>
          <w:szCs w:val="22"/>
        </w:rPr>
        <w:t>Jane White.</w:t>
      </w:r>
    </w:p>
    <w:p w14:paraId="0C8F2786" w14:textId="77777777" w:rsidR="00830463" w:rsidRDefault="00830463" w:rsidP="00B13C53">
      <w:pPr>
        <w:jc w:val="both"/>
        <w:rPr>
          <w:rFonts w:ascii="Optima" w:hAnsi="Optima" w:cstheme="majorHAnsi"/>
          <w:sz w:val="22"/>
          <w:szCs w:val="22"/>
        </w:rPr>
      </w:pPr>
    </w:p>
    <w:p w14:paraId="10572803" w14:textId="6C440F95" w:rsidR="00830463" w:rsidRPr="00830463" w:rsidRDefault="00830463" w:rsidP="00830463">
      <w:pPr>
        <w:rPr>
          <w:rFonts w:ascii="Optima" w:hAnsi="Optima"/>
          <w:i/>
          <w:iCs/>
          <w:sz w:val="22"/>
          <w:szCs w:val="22"/>
        </w:rPr>
      </w:pPr>
      <w:r w:rsidRPr="00E63D06">
        <w:rPr>
          <w:rFonts w:ascii="Optima" w:hAnsi="Optima"/>
          <w:sz w:val="22"/>
          <w:szCs w:val="22"/>
          <w:u w:val="single"/>
        </w:rPr>
        <w:t>3. Minutes</w:t>
      </w:r>
      <w:r w:rsidR="003B1DCB">
        <w:rPr>
          <w:rFonts w:ascii="Optima" w:hAnsi="Optima"/>
          <w:sz w:val="22"/>
          <w:szCs w:val="22"/>
        </w:rPr>
        <w:t xml:space="preserve"> of</w:t>
      </w:r>
      <w:r w:rsidRPr="00830463">
        <w:rPr>
          <w:rFonts w:ascii="Optima" w:hAnsi="Optima"/>
          <w:sz w:val="22"/>
          <w:szCs w:val="22"/>
        </w:rPr>
        <w:t xml:space="preserve"> 21 May 2025</w:t>
      </w:r>
      <w:r>
        <w:rPr>
          <w:rFonts w:ascii="Optima" w:hAnsi="Optima"/>
          <w:sz w:val="22"/>
          <w:szCs w:val="22"/>
        </w:rPr>
        <w:t xml:space="preserve"> were agreed by the meeting.</w:t>
      </w:r>
      <w:r w:rsidRPr="00830463">
        <w:rPr>
          <w:rFonts w:ascii="Optima" w:hAnsi="Optima"/>
          <w:i/>
          <w:iCs/>
          <w:sz w:val="22"/>
          <w:szCs w:val="22"/>
        </w:rPr>
        <w:t xml:space="preserve"> </w:t>
      </w:r>
    </w:p>
    <w:p w14:paraId="7AA6A92B" w14:textId="77777777" w:rsidR="00830463" w:rsidRPr="00830463" w:rsidRDefault="00830463" w:rsidP="00830463">
      <w:pPr>
        <w:rPr>
          <w:rFonts w:ascii="Optima" w:hAnsi="Optima"/>
          <w:sz w:val="22"/>
          <w:szCs w:val="22"/>
        </w:rPr>
      </w:pPr>
    </w:p>
    <w:p w14:paraId="66B4CBA8" w14:textId="77777777" w:rsidR="00830463" w:rsidRPr="00E63D06" w:rsidRDefault="00830463" w:rsidP="00830463">
      <w:pPr>
        <w:rPr>
          <w:rFonts w:ascii="Optima" w:hAnsi="Optima"/>
          <w:sz w:val="22"/>
          <w:szCs w:val="22"/>
          <w:u w:val="single"/>
        </w:rPr>
      </w:pPr>
      <w:r w:rsidRPr="00E63D06">
        <w:rPr>
          <w:rFonts w:ascii="Optima" w:hAnsi="Optima"/>
          <w:sz w:val="22"/>
          <w:szCs w:val="22"/>
          <w:u w:val="single"/>
        </w:rPr>
        <w:t>4. Matters arising</w:t>
      </w:r>
    </w:p>
    <w:p w14:paraId="6C9A4726" w14:textId="4A2C372E" w:rsidR="00E63D06" w:rsidRPr="00830463" w:rsidRDefault="00830463" w:rsidP="00E63D06">
      <w:pPr>
        <w:rPr>
          <w:rFonts w:ascii="Optima" w:hAnsi="Optima"/>
          <w:i/>
          <w:iCs/>
          <w:sz w:val="22"/>
          <w:szCs w:val="22"/>
        </w:rPr>
      </w:pPr>
      <w:proofErr w:type="spellStart"/>
      <w:r w:rsidRPr="00830463">
        <w:rPr>
          <w:rFonts w:ascii="Optima" w:hAnsi="Optima"/>
          <w:sz w:val="22"/>
          <w:szCs w:val="22"/>
        </w:rPr>
        <w:t>i</w:t>
      </w:r>
      <w:proofErr w:type="spellEnd"/>
      <w:r w:rsidRPr="00830463">
        <w:rPr>
          <w:rFonts w:ascii="Optima" w:hAnsi="Optima"/>
          <w:sz w:val="22"/>
          <w:szCs w:val="22"/>
        </w:rPr>
        <w:t xml:space="preserve">) </w:t>
      </w:r>
      <w:r w:rsidR="00E63D06">
        <w:rPr>
          <w:rFonts w:ascii="Optima" w:hAnsi="Optima"/>
          <w:sz w:val="22"/>
          <w:szCs w:val="22"/>
        </w:rPr>
        <w:t>The clock RA and method statement presented to the May meeting were adopted</w:t>
      </w:r>
      <w:r w:rsidR="00E63D06">
        <w:rPr>
          <w:rFonts w:ascii="Optima" w:hAnsi="Optima"/>
          <w:i/>
          <w:iCs/>
          <w:sz w:val="22"/>
          <w:szCs w:val="22"/>
        </w:rPr>
        <w:t>.</w:t>
      </w:r>
    </w:p>
    <w:p w14:paraId="40F5E198" w14:textId="2C1BD7A9" w:rsidR="00830463" w:rsidRPr="00830463" w:rsidRDefault="00830463" w:rsidP="00830463">
      <w:pPr>
        <w:rPr>
          <w:rFonts w:ascii="Optima" w:hAnsi="Optima"/>
          <w:i/>
          <w:iCs/>
          <w:sz w:val="22"/>
          <w:szCs w:val="22"/>
        </w:rPr>
      </w:pPr>
      <w:r>
        <w:rPr>
          <w:rFonts w:ascii="Optima" w:hAnsi="Optima"/>
          <w:sz w:val="22"/>
          <w:szCs w:val="22"/>
        </w:rPr>
        <w:t xml:space="preserve">The amendments to the general </w:t>
      </w:r>
      <w:r w:rsidRPr="00830463">
        <w:rPr>
          <w:rFonts w:ascii="Optima" w:hAnsi="Optima"/>
          <w:sz w:val="22"/>
          <w:szCs w:val="22"/>
        </w:rPr>
        <w:t>risk assessment</w:t>
      </w:r>
      <w:r w:rsidR="00E63D06">
        <w:rPr>
          <w:rFonts w:ascii="Optima" w:hAnsi="Optima"/>
          <w:sz w:val="22"/>
          <w:szCs w:val="22"/>
        </w:rPr>
        <w:t>,</w:t>
      </w:r>
      <w:r>
        <w:rPr>
          <w:rFonts w:ascii="Optima" w:hAnsi="Optima"/>
          <w:sz w:val="22"/>
          <w:szCs w:val="22"/>
        </w:rPr>
        <w:t xml:space="preserve"> fire RA</w:t>
      </w:r>
      <w:r w:rsidR="00E63D06">
        <w:rPr>
          <w:rFonts w:ascii="Optima" w:hAnsi="Optima"/>
          <w:sz w:val="22"/>
          <w:szCs w:val="22"/>
        </w:rPr>
        <w:t xml:space="preserve">, fire action plan, </w:t>
      </w:r>
      <w:r w:rsidR="00E055E2">
        <w:rPr>
          <w:rFonts w:ascii="Optima" w:hAnsi="Optima"/>
          <w:sz w:val="22"/>
          <w:szCs w:val="22"/>
        </w:rPr>
        <w:t>floor plan</w:t>
      </w:r>
      <w:r w:rsidR="00E63D06">
        <w:rPr>
          <w:rFonts w:ascii="Optima" w:hAnsi="Optima"/>
          <w:sz w:val="22"/>
          <w:szCs w:val="22"/>
        </w:rPr>
        <w:t xml:space="preserve"> and</w:t>
      </w:r>
      <w:r w:rsidR="00E63D06" w:rsidRPr="00830463">
        <w:rPr>
          <w:rFonts w:ascii="Optima" w:hAnsi="Optima"/>
          <w:i/>
          <w:iCs/>
          <w:sz w:val="22"/>
          <w:szCs w:val="22"/>
        </w:rPr>
        <w:t xml:space="preserve"> </w:t>
      </w:r>
      <w:r w:rsidR="00E63D06" w:rsidRPr="00E63D06">
        <w:rPr>
          <w:rFonts w:ascii="Optima" w:hAnsi="Optima"/>
          <w:sz w:val="22"/>
          <w:szCs w:val="22"/>
        </w:rPr>
        <w:t>H&amp;S policy</w:t>
      </w:r>
      <w:r w:rsidR="00E63D06" w:rsidRPr="00830463">
        <w:rPr>
          <w:rFonts w:ascii="Optima" w:hAnsi="Optima"/>
          <w:i/>
          <w:iCs/>
          <w:sz w:val="22"/>
          <w:szCs w:val="22"/>
        </w:rPr>
        <w:t xml:space="preserve"> </w:t>
      </w:r>
      <w:r w:rsidR="00E63D06">
        <w:rPr>
          <w:rFonts w:ascii="Optima" w:hAnsi="Optima"/>
          <w:sz w:val="22"/>
          <w:szCs w:val="22"/>
        </w:rPr>
        <w:t xml:space="preserve">were agreed. Diana highlighted training and record keeping were needed and a full revision of the policies before the next </w:t>
      </w:r>
      <w:r w:rsidR="003B1DCB">
        <w:rPr>
          <w:rFonts w:ascii="Optima" w:hAnsi="Optima"/>
          <w:sz w:val="22"/>
          <w:szCs w:val="22"/>
        </w:rPr>
        <w:t xml:space="preserve">annual </w:t>
      </w:r>
      <w:r w:rsidR="00E63D06">
        <w:rPr>
          <w:rFonts w:ascii="Optima" w:hAnsi="Optima"/>
          <w:sz w:val="22"/>
          <w:szCs w:val="22"/>
        </w:rPr>
        <w:t>review.</w:t>
      </w:r>
    </w:p>
    <w:p w14:paraId="33DC5DD6" w14:textId="77777777" w:rsidR="00830463" w:rsidRPr="00830463" w:rsidRDefault="00830463" w:rsidP="00830463">
      <w:pPr>
        <w:rPr>
          <w:rFonts w:ascii="Optima" w:hAnsi="Optima"/>
          <w:sz w:val="22"/>
          <w:szCs w:val="22"/>
        </w:rPr>
      </w:pPr>
      <w:r w:rsidRPr="00830463">
        <w:rPr>
          <w:rFonts w:ascii="Optima" w:hAnsi="Optima"/>
          <w:sz w:val="22"/>
          <w:szCs w:val="22"/>
        </w:rPr>
        <w:tab/>
      </w:r>
      <w:r w:rsidRPr="00830463">
        <w:rPr>
          <w:rFonts w:ascii="Optima" w:hAnsi="Optima"/>
          <w:sz w:val="22"/>
          <w:szCs w:val="22"/>
        </w:rPr>
        <w:tab/>
      </w:r>
      <w:r w:rsidRPr="00830463">
        <w:rPr>
          <w:rFonts w:ascii="Optima" w:hAnsi="Optima"/>
          <w:sz w:val="22"/>
          <w:szCs w:val="22"/>
        </w:rPr>
        <w:tab/>
      </w:r>
      <w:r w:rsidRPr="00830463">
        <w:rPr>
          <w:rFonts w:ascii="Optima" w:hAnsi="Optima"/>
          <w:sz w:val="22"/>
          <w:szCs w:val="22"/>
        </w:rPr>
        <w:tab/>
      </w:r>
    </w:p>
    <w:p w14:paraId="28089783" w14:textId="77777777" w:rsidR="00830463" w:rsidRPr="00E63D06" w:rsidRDefault="00830463" w:rsidP="00830463">
      <w:pPr>
        <w:rPr>
          <w:rFonts w:ascii="Optima" w:hAnsi="Optima"/>
          <w:sz w:val="22"/>
          <w:szCs w:val="22"/>
          <w:u w:val="single"/>
        </w:rPr>
      </w:pPr>
      <w:r w:rsidRPr="00E63D06">
        <w:rPr>
          <w:rFonts w:ascii="Optima" w:hAnsi="Optima"/>
          <w:sz w:val="22"/>
          <w:szCs w:val="22"/>
          <w:u w:val="single"/>
        </w:rPr>
        <w:t xml:space="preserve">5.  Main item </w:t>
      </w:r>
    </w:p>
    <w:p w14:paraId="64B86157" w14:textId="5144CD00" w:rsidR="00E63D06" w:rsidRPr="007368FD" w:rsidRDefault="000E3BC4" w:rsidP="00830463">
      <w:pPr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>T</w:t>
      </w:r>
      <w:r w:rsidR="00E63D06">
        <w:rPr>
          <w:rFonts w:ascii="Optima" w:hAnsi="Optima"/>
          <w:sz w:val="22"/>
          <w:szCs w:val="22"/>
        </w:rPr>
        <w:t xml:space="preserve">he </w:t>
      </w:r>
      <w:r>
        <w:rPr>
          <w:rFonts w:ascii="Optima" w:hAnsi="Optima"/>
          <w:sz w:val="22"/>
          <w:szCs w:val="22"/>
        </w:rPr>
        <w:t xml:space="preserve">Parish needs process meetings in September will build </w:t>
      </w:r>
      <w:r w:rsidR="003B1DCB">
        <w:rPr>
          <w:rFonts w:ascii="Optima" w:hAnsi="Optima"/>
          <w:sz w:val="22"/>
          <w:szCs w:val="22"/>
        </w:rPr>
        <w:t xml:space="preserve">on </w:t>
      </w:r>
      <w:r>
        <w:rPr>
          <w:rFonts w:ascii="Optima" w:hAnsi="Optima"/>
          <w:sz w:val="22"/>
          <w:szCs w:val="22"/>
        </w:rPr>
        <w:t xml:space="preserve">and develop the </w:t>
      </w:r>
      <w:r w:rsidR="00E63D06" w:rsidRPr="00830463">
        <w:rPr>
          <w:rFonts w:ascii="Optima" w:hAnsi="Optima"/>
          <w:sz w:val="22"/>
          <w:szCs w:val="22"/>
        </w:rPr>
        <w:t>Church development plan</w:t>
      </w:r>
      <w:r w:rsidR="00E63D06">
        <w:rPr>
          <w:rFonts w:ascii="Optima" w:hAnsi="Optima"/>
          <w:sz w:val="22"/>
          <w:szCs w:val="22"/>
        </w:rPr>
        <w:t xml:space="preserve"> in</w:t>
      </w:r>
      <w:r w:rsidR="00EF68FA">
        <w:rPr>
          <w:rFonts w:ascii="Optima" w:hAnsi="Optima"/>
          <w:sz w:val="22"/>
          <w:szCs w:val="22"/>
        </w:rPr>
        <w:t>itiated</w:t>
      </w:r>
      <w:r w:rsidR="00E63D06">
        <w:rPr>
          <w:rFonts w:ascii="Optima" w:hAnsi="Optima"/>
          <w:sz w:val="22"/>
          <w:szCs w:val="22"/>
        </w:rPr>
        <w:t xml:space="preserve"> two years ago</w:t>
      </w:r>
      <w:r>
        <w:rPr>
          <w:rFonts w:ascii="Optima" w:hAnsi="Optima"/>
          <w:sz w:val="22"/>
          <w:szCs w:val="22"/>
        </w:rPr>
        <w:t xml:space="preserve">.  Fi asked </w:t>
      </w:r>
      <w:r w:rsidR="00EF68FA">
        <w:rPr>
          <w:rFonts w:ascii="Optima" w:hAnsi="Optima"/>
          <w:sz w:val="22"/>
          <w:szCs w:val="22"/>
        </w:rPr>
        <w:t>everyone</w:t>
      </w:r>
      <w:r>
        <w:rPr>
          <w:rFonts w:ascii="Optima" w:hAnsi="Optima"/>
          <w:sz w:val="22"/>
          <w:szCs w:val="22"/>
        </w:rPr>
        <w:t xml:space="preserve"> to </w:t>
      </w:r>
      <w:r w:rsidR="00EF68FA">
        <w:rPr>
          <w:rFonts w:ascii="Optima" w:hAnsi="Optima"/>
          <w:sz w:val="22"/>
          <w:szCs w:val="22"/>
        </w:rPr>
        <w:t>write down</w:t>
      </w:r>
      <w:r>
        <w:rPr>
          <w:rFonts w:ascii="Optima" w:hAnsi="Optima"/>
          <w:sz w:val="22"/>
          <w:szCs w:val="22"/>
        </w:rPr>
        <w:t xml:space="preserve"> our strengths and achievements</w:t>
      </w:r>
      <w:r w:rsidR="00EF68FA">
        <w:rPr>
          <w:rFonts w:ascii="Optima" w:hAnsi="Optima"/>
          <w:sz w:val="22"/>
          <w:szCs w:val="22"/>
        </w:rPr>
        <w:t xml:space="preserve"> and they were presented back to the meeting</w:t>
      </w:r>
      <w:r>
        <w:rPr>
          <w:rFonts w:ascii="Optima" w:hAnsi="Optima"/>
          <w:sz w:val="22"/>
          <w:szCs w:val="22"/>
        </w:rPr>
        <w:t>.</w:t>
      </w:r>
      <w:r w:rsidR="00C56481">
        <w:rPr>
          <w:rFonts w:ascii="Optima" w:hAnsi="Optima"/>
          <w:sz w:val="22"/>
          <w:szCs w:val="22"/>
        </w:rPr>
        <w:t xml:space="preserve"> </w:t>
      </w:r>
      <w:r w:rsidR="00C56481" w:rsidRPr="00C56481">
        <w:rPr>
          <w:rFonts w:ascii="Optima" w:hAnsi="Optima"/>
          <w:i/>
          <w:iCs/>
          <w:sz w:val="22"/>
          <w:szCs w:val="22"/>
        </w:rPr>
        <w:t>See attached document “what we’re doing well.’</w:t>
      </w:r>
      <w:r w:rsidR="007368FD">
        <w:rPr>
          <w:rFonts w:ascii="Optima" w:hAnsi="Optima"/>
          <w:i/>
          <w:iCs/>
          <w:sz w:val="22"/>
          <w:szCs w:val="22"/>
        </w:rPr>
        <w:t xml:space="preserve"> </w:t>
      </w:r>
      <w:r w:rsidR="007368FD">
        <w:rPr>
          <w:rFonts w:ascii="Optima" w:hAnsi="Optima"/>
          <w:sz w:val="22"/>
          <w:szCs w:val="22"/>
        </w:rPr>
        <w:t>Meeting with PCC members and Mission Enabler 29 September.</w:t>
      </w:r>
    </w:p>
    <w:p w14:paraId="336ED949" w14:textId="77777777" w:rsidR="00830463" w:rsidRPr="00830463" w:rsidRDefault="00830463" w:rsidP="00830463">
      <w:pPr>
        <w:rPr>
          <w:rFonts w:ascii="Optima" w:hAnsi="Optima"/>
        </w:rPr>
      </w:pPr>
      <w:r w:rsidRPr="00830463">
        <w:rPr>
          <w:rFonts w:ascii="Optima" w:hAnsi="Optima"/>
        </w:rPr>
        <w:t> </w:t>
      </w:r>
    </w:p>
    <w:p w14:paraId="3E929BEA" w14:textId="77777777" w:rsidR="00830463" w:rsidRDefault="00830463" w:rsidP="00830463">
      <w:pPr>
        <w:rPr>
          <w:rFonts w:ascii="Optima" w:hAnsi="Optima"/>
          <w:sz w:val="22"/>
          <w:szCs w:val="22"/>
          <w:u w:val="single"/>
        </w:rPr>
      </w:pPr>
      <w:r w:rsidRPr="000E3BC4">
        <w:rPr>
          <w:rFonts w:ascii="Optima" w:hAnsi="Optima"/>
          <w:u w:val="single"/>
        </w:rPr>
        <w:t xml:space="preserve">6. </w:t>
      </w:r>
      <w:r w:rsidRPr="000E3BC4">
        <w:rPr>
          <w:rFonts w:ascii="Optima" w:hAnsi="Optima"/>
          <w:sz w:val="22"/>
          <w:szCs w:val="22"/>
          <w:u w:val="single"/>
        </w:rPr>
        <w:t>Ideas forum</w:t>
      </w:r>
    </w:p>
    <w:p w14:paraId="0A83D029" w14:textId="631C155C" w:rsidR="000E3BC4" w:rsidRPr="000E3BC4" w:rsidRDefault="000E3BC4" w:rsidP="00830463">
      <w:pPr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 xml:space="preserve">Peter Donaldson joined the group. The </w:t>
      </w:r>
      <w:r w:rsidR="002D3BE5">
        <w:rPr>
          <w:rFonts w:ascii="Optima" w:hAnsi="Optima"/>
          <w:sz w:val="22"/>
          <w:szCs w:val="22"/>
        </w:rPr>
        <w:t>group</w:t>
      </w:r>
      <w:r>
        <w:rPr>
          <w:rFonts w:ascii="Optima" w:hAnsi="Optima"/>
          <w:sz w:val="22"/>
          <w:szCs w:val="22"/>
        </w:rPr>
        <w:t xml:space="preserve"> evaluated it’s focus and if ideas met the needs of the church and community. The pilgrimage walk was a success and will be repeated. Numbers at the pet service were less and will </w:t>
      </w:r>
      <w:proofErr w:type="gramStart"/>
      <w:r>
        <w:rPr>
          <w:rFonts w:ascii="Optima" w:hAnsi="Optima"/>
          <w:sz w:val="22"/>
          <w:szCs w:val="22"/>
        </w:rPr>
        <w:t xml:space="preserve">revert </w:t>
      </w:r>
      <w:r w:rsidR="002D3BE5">
        <w:rPr>
          <w:rFonts w:ascii="Optima" w:hAnsi="Optima"/>
          <w:sz w:val="22"/>
          <w:szCs w:val="22"/>
        </w:rPr>
        <w:t>back</w:t>
      </w:r>
      <w:proofErr w:type="gramEnd"/>
      <w:r w:rsidR="002D3BE5">
        <w:rPr>
          <w:rFonts w:ascii="Optima" w:hAnsi="Optima"/>
          <w:sz w:val="22"/>
          <w:szCs w:val="22"/>
        </w:rPr>
        <w:t xml:space="preserve"> </w:t>
      </w:r>
      <w:r>
        <w:rPr>
          <w:rFonts w:ascii="Optima" w:hAnsi="Optima"/>
          <w:sz w:val="22"/>
          <w:szCs w:val="22"/>
        </w:rPr>
        <w:t>to a September date. Café church is attractive to the villagers with good numbers attend</w:t>
      </w:r>
      <w:r w:rsidR="002D3BE5">
        <w:rPr>
          <w:rFonts w:ascii="Optima" w:hAnsi="Optima"/>
          <w:sz w:val="22"/>
          <w:szCs w:val="22"/>
        </w:rPr>
        <w:t>ing</w:t>
      </w:r>
      <w:r>
        <w:rPr>
          <w:rFonts w:ascii="Optima" w:hAnsi="Optima"/>
          <w:sz w:val="22"/>
          <w:szCs w:val="22"/>
        </w:rPr>
        <w:t>. The library is being moved to the back of the church and needs promoting</w:t>
      </w:r>
      <w:r w:rsidR="00A10C39">
        <w:rPr>
          <w:rFonts w:ascii="Optima" w:hAnsi="Optima"/>
          <w:sz w:val="22"/>
          <w:szCs w:val="22"/>
        </w:rPr>
        <w:t xml:space="preserve">. </w:t>
      </w:r>
      <w:r w:rsidR="002D3BE5">
        <w:rPr>
          <w:rFonts w:ascii="Optima" w:hAnsi="Optima"/>
          <w:sz w:val="22"/>
          <w:szCs w:val="22"/>
        </w:rPr>
        <w:t>Future i</w:t>
      </w:r>
      <w:r w:rsidR="00A10C39">
        <w:rPr>
          <w:rFonts w:ascii="Optima" w:hAnsi="Optima"/>
          <w:sz w:val="22"/>
          <w:szCs w:val="22"/>
        </w:rPr>
        <w:t>deas being considered are the format of the fourth service, Alpha, a social evening</w:t>
      </w:r>
      <w:r w:rsidR="002D3BE5">
        <w:rPr>
          <w:rFonts w:ascii="Optima" w:hAnsi="Optima"/>
          <w:sz w:val="22"/>
          <w:szCs w:val="22"/>
        </w:rPr>
        <w:t>,</w:t>
      </w:r>
      <w:r w:rsidR="00A10C39">
        <w:rPr>
          <w:rFonts w:ascii="Optima" w:hAnsi="Optima"/>
          <w:sz w:val="22"/>
          <w:szCs w:val="22"/>
        </w:rPr>
        <w:t xml:space="preserve"> possibly Scottish dancing, a Staycation activity in October half term.  Advent quiet day 15 November will focus on the Eucharist. </w:t>
      </w:r>
    </w:p>
    <w:p w14:paraId="1974240C" w14:textId="77777777" w:rsidR="00830463" w:rsidRPr="00830463" w:rsidRDefault="00830463" w:rsidP="00830463">
      <w:pPr>
        <w:rPr>
          <w:rFonts w:ascii="Optima" w:hAnsi="Optima"/>
          <w:sz w:val="22"/>
          <w:szCs w:val="22"/>
        </w:rPr>
      </w:pPr>
    </w:p>
    <w:p w14:paraId="2FC5C39C" w14:textId="62FCA768" w:rsidR="00D60649" w:rsidRDefault="00830463" w:rsidP="00830463">
      <w:pPr>
        <w:rPr>
          <w:rFonts w:ascii="Optima" w:hAnsi="Optima"/>
          <w:sz w:val="22"/>
          <w:szCs w:val="22"/>
          <w:u w:val="single"/>
        </w:rPr>
      </w:pPr>
      <w:r w:rsidRPr="00D60649">
        <w:rPr>
          <w:rFonts w:ascii="Optima" w:hAnsi="Optima"/>
          <w:sz w:val="22"/>
          <w:szCs w:val="22"/>
          <w:u w:val="single"/>
        </w:rPr>
        <w:t>7. Eco Church</w:t>
      </w:r>
    </w:p>
    <w:p w14:paraId="71D9A4F3" w14:textId="589EF880" w:rsidR="0023663B" w:rsidRDefault="00D60649" w:rsidP="00D60649">
      <w:pPr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 xml:space="preserve">Nicola made an application to Surrey </w:t>
      </w:r>
      <w:r w:rsidR="0023663B">
        <w:rPr>
          <w:rFonts w:ascii="Optima" w:hAnsi="Optima"/>
          <w:sz w:val="22"/>
          <w:szCs w:val="22"/>
        </w:rPr>
        <w:t>C</w:t>
      </w:r>
      <w:r>
        <w:rPr>
          <w:rFonts w:ascii="Optima" w:hAnsi="Optima"/>
          <w:sz w:val="22"/>
          <w:szCs w:val="22"/>
        </w:rPr>
        <w:t xml:space="preserve">ounty </w:t>
      </w:r>
      <w:r w:rsidR="0023663B">
        <w:rPr>
          <w:rFonts w:ascii="Optima" w:hAnsi="Optima"/>
          <w:sz w:val="22"/>
          <w:szCs w:val="22"/>
        </w:rPr>
        <w:t>C</w:t>
      </w:r>
      <w:r>
        <w:rPr>
          <w:rFonts w:ascii="Optima" w:hAnsi="Optima"/>
          <w:sz w:val="22"/>
          <w:szCs w:val="22"/>
        </w:rPr>
        <w:t xml:space="preserve">ouncil’s Tree planting offer to develop wild planting areas of the church yard.  Following an assessment visit a native </w:t>
      </w:r>
      <w:r w:rsidR="007368FD">
        <w:rPr>
          <w:rFonts w:ascii="Optima" w:hAnsi="Optima"/>
          <w:sz w:val="22"/>
          <w:szCs w:val="22"/>
        </w:rPr>
        <w:t>hedge</w:t>
      </w:r>
      <w:r>
        <w:rPr>
          <w:rFonts w:ascii="Optima" w:hAnsi="Optima"/>
          <w:sz w:val="22"/>
          <w:szCs w:val="22"/>
        </w:rPr>
        <w:t xml:space="preserve"> of 50 whips will </w:t>
      </w:r>
      <w:r w:rsidR="0023663B">
        <w:rPr>
          <w:rFonts w:ascii="Optima" w:hAnsi="Optima"/>
          <w:sz w:val="22"/>
          <w:szCs w:val="22"/>
        </w:rPr>
        <w:t>be planted along the boundary wall with Church Close.  Two fruit trees will also be supplied which will require List B application for planting.  This was agreed by all present.</w:t>
      </w:r>
    </w:p>
    <w:p w14:paraId="57729B6D" w14:textId="431E48CE" w:rsidR="00D60649" w:rsidRDefault="0023663B" w:rsidP="00D60649">
      <w:pPr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 xml:space="preserve">The annual butterfly account is 18 July to 10 </w:t>
      </w:r>
      <w:proofErr w:type="gramStart"/>
      <w:r>
        <w:rPr>
          <w:rFonts w:ascii="Optima" w:hAnsi="Optima"/>
          <w:sz w:val="22"/>
          <w:szCs w:val="22"/>
        </w:rPr>
        <w:t>August</w:t>
      </w:r>
      <w:proofErr w:type="gramEnd"/>
      <w:r>
        <w:rPr>
          <w:rFonts w:ascii="Optima" w:hAnsi="Optima"/>
          <w:sz w:val="22"/>
          <w:szCs w:val="22"/>
        </w:rPr>
        <w:t xml:space="preserve"> and the local community will be encouraged to participate in the church yard or their own gardens</w:t>
      </w:r>
      <w:r w:rsidR="00363C98">
        <w:rPr>
          <w:rFonts w:ascii="Optima" w:hAnsi="Optima"/>
          <w:sz w:val="22"/>
          <w:szCs w:val="22"/>
        </w:rPr>
        <w:t>.</w:t>
      </w:r>
    </w:p>
    <w:p w14:paraId="3C9AA648" w14:textId="47BCE5EF" w:rsidR="00363C98" w:rsidRPr="00D60649" w:rsidRDefault="00363C98" w:rsidP="00D60649">
      <w:pPr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 xml:space="preserve">Nicola to meet with Fi and Sarah to look at the </w:t>
      </w:r>
      <w:proofErr w:type="gramStart"/>
      <w:r>
        <w:rPr>
          <w:rFonts w:ascii="Optima" w:hAnsi="Optima"/>
          <w:sz w:val="22"/>
          <w:szCs w:val="22"/>
        </w:rPr>
        <w:t>Silver</w:t>
      </w:r>
      <w:proofErr w:type="gramEnd"/>
      <w:r>
        <w:rPr>
          <w:rFonts w:ascii="Optima" w:hAnsi="Optima"/>
          <w:sz w:val="22"/>
          <w:szCs w:val="22"/>
        </w:rPr>
        <w:t xml:space="preserve"> award application</w:t>
      </w:r>
      <w:r w:rsidR="00B84B2D">
        <w:rPr>
          <w:rFonts w:ascii="Optima" w:hAnsi="Optima"/>
          <w:sz w:val="22"/>
          <w:szCs w:val="22"/>
        </w:rPr>
        <w:t>.</w:t>
      </w:r>
    </w:p>
    <w:p w14:paraId="2CA7CF12" w14:textId="7319C125" w:rsidR="00830463" w:rsidRPr="00830463" w:rsidRDefault="00D60649" w:rsidP="00830463">
      <w:pPr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 xml:space="preserve">  </w:t>
      </w:r>
    </w:p>
    <w:p w14:paraId="3CBFB9D5" w14:textId="3E138DD2" w:rsidR="00830463" w:rsidRDefault="00830463" w:rsidP="00830463">
      <w:pPr>
        <w:rPr>
          <w:rFonts w:ascii="Optima" w:hAnsi="Optima"/>
          <w:sz w:val="22"/>
          <w:szCs w:val="22"/>
          <w:u w:val="single"/>
        </w:rPr>
      </w:pPr>
      <w:r w:rsidRPr="00363C98">
        <w:rPr>
          <w:rFonts w:ascii="Optima" w:hAnsi="Optima"/>
          <w:sz w:val="22"/>
          <w:szCs w:val="22"/>
          <w:u w:val="single"/>
        </w:rPr>
        <w:t>8. Finance</w:t>
      </w:r>
    </w:p>
    <w:p w14:paraId="7F48DFA1" w14:textId="036B1A82" w:rsidR="00363C98" w:rsidRPr="00363C98" w:rsidRDefault="00B9523E" w:rsidP="00830463">
      <w:pPr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>E</w:t>
      </w:r>
      <w:r w:rsidR="00363C98">
        <w:rPr>
          <w:rFonts w:ascii="Optima" w:hAnsi="Optima"/>
          <w:sz w:val="22"/>
          <w:szCs w:val="22"/>
        </w:rPr>
        <w:t xml:space="preserve">xpenses very close to budget (budget statement previously circulated).  Planned giving </w:t>
      </w:r>
      <w:r>
        <w:rPr>
          <w:rFonts w:ascii="Optima" w:hAnsi="Optima"/>
          <w:sz w:val="22"/>
          <w:szCs w:val="22"/>
        </w:rPr>
        <w:t>is less.  Giving through Parish Giving Scheme encouraged, with a plan to close the Nat West account at the end of the year.</w:t>
      </w:r>
      <w:r w:rsidR="00363C98">
        <w:rPr>
          <w:rFonts w:ascii="Optima" w:hAnsi="Optima"/>
          <w:sz w:val="22"/>
          <w:szCs w:val="22"/>
        </w:rPr>
        <w:t xml:space="preserve"> </w:t>
      </w:r>
      <w:r>
        <w:rPr>
          <w:rFonts w:ascii="Optima" w:hAnsi="Optima"/>
          <w:sz w:val="22"/>
          <w:szCs w:val="22"/>
        </w:rPr>
        <w:t>To request a further donation from The Friends to cover cost of the wall repair. Nicola to open a new bank account for the launch of the 100 club in September.</w:t>
      </w:r>
    </w:p>
    <w:p w14:paraId="2249077B" w14:textId="77777777" w:rsidR="00830463" w:rsidRPr="00830463" w:rsidRDefault="00830463" w:rsidP="00830463">
      <w:pPr>
        <w:rPr>
          <w:rFonts w:ascii="Optima" w:hAnsi="Optima"/>
          <w:sz w:val="22"/>
          <w:szCs w:val="22"/>
        </w:rPr>
      </w:pPr>
    </w:p>
    <w:p w14:paraId="66B0D11F" w14:textId="77777777" w:rsidR="00830463" w:rsidRDefault="00830463" w:rsidP="00830463">
      <w:pPr>
        <w:rPr>
          <w:rFonts w:ascii="Optima" w:hAnsi="Optima"/>
          <w:sz w:val="22"/>
          <w:szCs w:val="22"/>
          <w:u w:val="single"/>
        </w:rPr>
      </w:pPr>
      <w:r w:rsidRPr="00B9523E">
        <w:rPr>
          <w:rFonts w:ascii="Optima" w:hAnsi="Optima"/>
          <w:sz w:val="22"/>
          <w:szCs w:val="22"/>
          <w:u w:val="single"/>
        </w:rPr>
        <w:t>9.  Building and grounds</w:t>
      </w:r>
    </w:p>
    <w:p w14:paraId="1B026453" w14:textId="46AB1859" w:rsidR="00B9523E" w:rsidRPr="00B9523E" w:rsidRDefault="00B9523E" w:rsidP="00830463">
      <w:pPr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 xml:space="preserve">A tree survey was undertaken in May.  All 21 ash trees have ash dieback and will need to be </w:t>
      </w:r>
      <w:r w:rsidR="00B84B2D">
        <w:rPr>
          <w:rFonts w:ascii="Optima" w:hAnsi="Optima"/>
          <w:sz w:val="22"/>
          <w:szCs w:val="22"/>
        </w:rPr>
        <w:t>removed</w:t>
      </w:r>
      <w:r>
        <w:rPr>
          <w:rFonts w:ascii="Optima" w:hAnsi="Optima"/>
          <w:sz w:val="22"/>
          <w:szCs w:val="22"/>
        </w:rPr>
        <w:t xml:space="preserve"> over a </w:t>
      </w:r>
      <w:proofErr w:type="gramStart"/>
      <w:r>
        <w:rPr>
          <w:rFonts w:ascii="Optima" w:hAnsi="Optima"/>
          <w:sz w:val="22"/>
          <w:szCs w:val="22"/>
        </w:rPr>
        <w:t>three year</w:t>
      </w:r>
      <w:proofErr w:type="gramEnd"/>
      <w:r>
        <w:rPr>
          <w:rFonts w:ascii="Optima" w:hAnsi="Optima"/>
          <w:sz w:val="22"/>
          <w:szCs w:val="22"/>
        </w:rPr>
        <w:t xml:space="preserve"> period with annual surveys when the trees are in full</w:t>
      </w:r>
      <w:r w:rsidR="00873B1B">
        <w:rPr>
          <w:rFonts w:ascii="Optima" w:hAnsi="Optima"/>
          <w:sz w:val="22"/>
          <w:szCs w:val="22"/>
        </w:rPr>
        <w:t xml:space="preserve"> leaf</w:t>
      </w:r>
      <w:r>
        <w:rPr>
          <w:rFonts w:ascii="Optima" w:hAnsi="Optima"/>
          <w:sz w:val="22"/>
          <w:szCs w:val="22"/>
        </w:rPr>
        <w:t>.  A Cy</w:t>
      </w:r>
      <w:r w:rsidR="00873B1B">
        <w:rPr>
          <w:rFonts w:ascii="Optima" w:hAnsi="Optima"/>
          <w:sz w:val="22"/>
          <w:szCs w:val="22"/>
        </w:rPr>
        <w:t xml:space="preserve">press needs to be felled due to die back in the crown and large limb failure in the canopy. </w:t>
      </w:r>
      <w:r>
        <w:rPr>
          <w:rFonts w:ascii="Optima" w:hAnsi="Optima"/>
          <w:sz w:val="22"/>
          <w:szCs w:val="22"/>
        </w:rPr>
        <w:t>The Cypress near the main entrance has a limb touching the build</w:t>
      </w:r>
      <w:r w:rsidR="00873B1B">
        <w:rPr>
          <w:rFonts w:ascii="Optima" w:hAnsi="Optima"/>
          <w:sz w:val="22"/>
          <w:szCs w:val="22"/>
        </w:rPr>
        <w:t>ing</w:t>
      </w:r>
      <w:r>
        <w:rPr>
          <w:rFonts w:ascii="Optima" w:hAnsi="Optima"/>
          <w:sz w:val="22"/>
          <w:szCs w:val="22"/>
        </w:rPr>
        <w:t xml:space="preserve"> which needs removal</w:t>
      </w:r>
      <w:r w:rsidR="00873B1B">
        <w:rPr>
          <w:rFonts w:ascii="Optima" w:hAnsi="Optima"/>
          <w:sz w:val="22"/>
          <w:szCs w:val="22"/>
        </w:rPr>
        <w:t xml:space="preserve">. </w:t>
      </w:r>
      <w:r w:rsidR="00B84B2D">
        <w:rPr>
          <w:rFonts w:ascii="Optima" w:hAnsi="Optima"/>
          <w:sz w:val="22"/>
          <w:szCs w:val="22"/>
        </w:rPr>
        <w:t xml:space="preserve">Two pairs of overgrown conifers close to gravestones to be removed. </w:t>
      </w:r>
      <w:r w:rsidR="00873B1B">
        <w:rPr>
          <w:rFonts w:ascii="Optima" w:hAnsi="Optima"/>
          <w:sz w:val="22"/>
          <w:szCs w:val="22"/>
        </w:rPr>
        <w:t xml:space="preserve"> List B application is needed to remov</w:t>
      </w:r>
      <w:r w:rsidR="00B84B2D">
        <w:rPr>
          <w:rFonts w:ascii="Optima" w:hAnsi="Optima"/>
          <w:sz w:val="22"/>
          <w:szCs w:val="22"/>
        </w:rPr>
        <w:t>e</w:t>
      </w:r>
      <w:r w:rsidR="00873B1B">
        <w:rPr>
          <w:rFonts w:ascii="Optima" w:hAnsi="Optima"/>
          <w:sz w:val="22"/>
          <w:szCs w:val="22"/>
        </w:rPr>
        <w:t xml:space="preserve"> trees.  It was agreed by all present to proceed.  </w:t>
      </w:r>
    </w:p>
    <w:p w14:paraId="2853917E" w14:textId="77777777" w:rsidR="00830463" w:rsidRPr="00830463" w:rsidRDefault="00830463" w:rsidP="00830463">
      <w:pPr>
        <w:rPr>
          <w:rFonts w:ascii="Optima" w:hAnsi="Optima"/>
          <w:sz w:val="22"/>
          <w:szCs w:val="22"/>
        </w:rPr>
      </w:pPr>
    </w:p>
    <w:p w14:paraId="29015296" w14:textId="77777777" w:rsidR="00830463" w:rsidRPr="00226EA1" w:rsidRDefault="00830463" w:rsidP="00830463">
      <w:pPr>
        <w:rPr>
          <w:rFonts w:ascii="Optima" w:hAnsi="Optima"/>
          <w:sz w:val="22"/>
          <w:szCs w:val="22"/>
          <w:u w:val="single"/>
        </w:rPr>
      </w:pPr>
      <w:r w:rsidRPr="00226EA1">
        <w:rPr>
          <w:rFonts w:ascii="Optima" w:hAnsi="Optima"/>
          <w:sz w:val="22"/>
          <w:szCs w:val="22"/>
          <w:u w:val="single"/>
        </w:rPr>
        <w:t>10. Safeguarding</w:t>
      </w:r>
    </w:p>
    <w:p w14:paraId="32CA06BB" w14:textId="027B4A0D" w:rsidR="00830463" w:rsidRPr="00830463" w:rsidRDefault="00830463" w:rsidP="00830463">
      <w:pPr>
        <w:rPr>
          <w:rFonts w:ascii="Optima" w:hAnsi="Optima"/>
          <w:sz w:val="22"/>
          <w:szCs w:val="22"/>
        </w:rPr>
      </w:pPr>
      <w:proofErr w:type="spellStart"/>
      <w:r w:rsidRPr="00830463">
        <w:rPr>
          <w:rFonts w:ascii="Optima" w:hAnsi="Optima"/>
          <w:sz w:val="22"/>
          <w:szCs w:val="22"/>
        </w:rPr>
        <w:t>i</w:t>
      </w:r>
      <w:proofErr w:type="spellEnd"/>
      <w:r w:rsidRPr="00830463">
        <w:rPr>
          <w:rFonts w:ascii="Optima" w:hAnsi="Optima"/>
          <w:sz w:val="22"/>
          <w:szCs w:val="22"/>
        </w:rPr>
        <w:t>)</w:t>
      </w:r>
      <w:r w:rsidR="00226EA1">
        <w:rPr>
          <w:rFonts w:ascii="Optima" w:hAnsi="Optima"/>
          <w:sz w:val="22"/>
          <w:szCs w:val="22"/>
        </w:rPr>
        <w:t xml:space="preserve"> </w:t>
      </w:r>
      <w:r w:rsidRPr="00830463">
        <w:rPr>
          <w:rFonts w:ascii="Optima" w:hAnsi="Optima"/>
          <w:sz w:val="22"/>
          <w:szCs w:val="22"/>
        </w:rPr>
        <w:t>t</w:t>
      </w:r>
      <w:r w:rsidR="00873B1B">
        <w:rPr>
          <w:rFonts w:ascii="Optima" w:hAnsi="Optima"/>
          <w:sz w:val="22"/>
          <w:szCs w:val="22"/>
        </w:rPr>
        <w:t xml:space="preserve">he </w:t>
      </w:r>
      <w:r w:rsidRPr="00830463">
        <w:rPr>
          <w:rFonts w:ascii="Optima" w:hAnsi="Optima"/>
          <w:sz w:val="22"/>
          <w:szCs w:val="22"/>
        </w:rPr>
        <w:t xml:space="preserve">safeguarding policy </w:t>
      </w:r>
      <w:r w:rsidR="00873B1B">
        <w:rPr>
          <w:rFonts w:ascii="Optima" w:hAnsi="Optima"/>
          <w:sz w:val="22"/>
          <w:szCs w:val="22"/>
        </w:rPr>
        <w:t xml:space="preserve">was reviewed and adopted by the meeting.  The </w:t>
      </w:r>
      <w:r w:rsidRPr="00830463">
        <w:rPr>
          <w:rFonts w:ascii="Optima" w:hAnsi="Optima"/>
          <w:sz w:val="22"/>
          <w:szCs w:val="22"/>
        </w:rPr>
        <w:t>role descriptions</w:t>
      </w:r>
      <w:r w:rsidR="00873B1B">
        <w:rPr>
          <w:rFonts w:ascii="Optima" w:hAnsi="Optima"/>
          <w:sz w:val="22"/>
          <w:szCs w:val="22"/>
        </w:rPr>
        <w:t xml:space="preserve"> have been updated to include new volunteers.</w:t>
      </w:r>
    </w:p>
    <w:p w14:paraId="0B70FD4B" w14:textId="15ADD1A0" w:rsidR="00830463" w:rsidRPr="00830463" w:rsidRDefault="00830463" w:rsidP="00830463">
      <w:pPr>
        <w:rPr>
          <w:rFonts w:ascii="Optima" w:hAnsi="Optima"/>
          <w:sz w:val="22"/>
          <w:szCs w:val="22"/>
        </w:rPr>
      </w:pPr>
      <w:r w:rsidRPr="00830463">
        <w:rPr>
          <w:rFonts w:ascii="Optima" w:hAnsi="Optima"/>
          <w:sz w:val="22"/>
          <w:szCs w:val="22"/>
        </w:rPr>
        <w:t>ii)</w:t>
      </w:r>
      <w:r w:rsidR="00873B1B">
        <w:rPr>
          <w:rFonts w:ascii="Optima" w:hAnsi="Optima"/>
          <w:sz w:val="22"/>
          <w:szCs w:val="22"/>
        </w:rPr>
        <w:t xml:space="preserve"> Jane has updated the</w:t>
      </w:r>
      <w:r w:rsidRPr="00830463">
        <w:rPr>
          <w:rFonts w:ascii="Optima" w:hAnsi="Optima"/>
          <w:sz w:val="22"/>
          <w:szCs w:val="22"/>
        </w:rPr>
        <w:t xml:space="preserve"> dashboard</w:t>
      </w:r>
      <w:r w:rsidR="00226EA1">
        <w:rPr>
          <w:rFonts w:ascii="Optima" w:hAnsi="Optima"/>
          <w:sz w:val="22"/>
          <w:szCs w:val="22"/>
        </w:rPr>
        <w:t>, one PCC member needs to complete training and all CRB checks are in the process of being renewed</w:t>
      </w:r>
      <w:r w:rsidRPr="00830463">
        <w:rPr>
          <w:rFonts w:ascii="Optima" w:hAnsi="Optima"/>
          <w:sz w:val="22"/>
          <w:szCs w:val="22"/>
        </w:rPr>
        <w:t>.</w:t>
      </w:r>
    </w:p>
    <w:p w14:paraId="08B1D30F" w14:textId="77777777" w:rsidR="00830463" w:rsidRPr="00830463" w:rsidRDefault="00830463" w:rsidP="00830463">
      <w:pPr>
        <w:rPr>
          <w:rFonts w:ascii="Optima" w:hAnsi="Optima"/>
          <w:sz w:val="22"/>
          <w:szCs w:val="22"/>
        </w:rPr>
      </w:pPr>
    </w:p>
    <w:p w14:paraId="28FA8B64" w14:textId="77777777" w:rsidR="00830463" w:rsidRPr="00226EA1" w:rsidRDefault="00830463" w:rsidP="00830463">
      <w:pPr>
        <w:rPr>
          <w:rFonts w:ascii="Optima" w:hAnsi="Optima"/>
          <w:sz w:val="22"/>
          <w:szCs w:val="22"/>
          <w:u w:val="single"/>
        </w:rPr>
      </w:pPr>
      <w:r w:rsidRPr="00226EA1">
        <w:rPr>
          <w:rFonts w:ascii="Optima" w:hAnsi="Optima"/>
          <w:sz w:val="22"/>
          <w:szCs w:val="22"/>
          <w:u w:val="single"/>
        </w:rPr>
        <w:t>11. Deanery</w:t>
      </w:r>
    </w:p>
    <w:p w14:paraId="2EC243DC" w14:textId="6939A433" w:rsidR="00830463" w:rsidRPr="00830463" w:rsidRDefault="00830463" w:rsidP="00830463">
      <w:pPr>
        <w:rPr>
          <w:rFonts w:ascii="Optima" w:hAnsi="Optima" w:cstheme="majorHAnsi"/>
          <w:sz w:val="22"/>
          <w:szCs w:val="22"/>
        </w:rPr>
      </w:pPr>
      <w:proofErr w:type="spellStart"/>
      <w:r w:rsidRPr="00830463"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  <w:t>i</w:t>
      </w:r>
      <w:proofErr w:type="spellEnd"/>
      <w:r w:rsidRPr="00830463"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  <w:t xml:space="preserve">) </w:t>
      </w:r>
      <w:r w:rsidR="00226EA1"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  <w:t>the meeting noted</w:t>
      </w:r>
      <w:r w:rsidRPr="00830463"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  <w:t xml:space="preserve"> the </w:t>
      </w:r>
      <w:r w:rsidR="00226EA1"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  <w:t>comments from</w:t>
      </w:r>
      <w:r w:rsidRPr="00830463"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  <w:t xml:space="preserve"> the Bible Society’s “A Quiet Revival” </w:t>
      </w:r>
      <w:r w:rsidR="00226EA1"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  <w:t>presented at the May meeting.</w:t>
      </w:r>
    </w:p>
    <w:p w14:paraId="6DB2222A" w14:textId="77777777" w:rsidR="00830463" w:rsidRPr="00830463" w:rsidRDefault="00830463" w:rsidP="00830463">
      <w:pPr>
        <w:rPr>
          <w:rFonts w:ascii="Optima" w:hAnsi="Optima"/>
          <w:sz w:val="22"/>
          <w:szCs w:val="22"/>
        </w:rPr>
      </w:pPr>
    </w:p>
    <w:p w14:paraId="65D59DE4" w14:textId="77777777" w:rsidR="00830463" w:rsidRPr="00226EA1" w:rsidRDefault="00830463" w:rsidP="00830463">
      <w:pPr>
        <w:rPr>
          <w:rFonts w:ascii="Optima" w:hAnsi="Optima"/>
          <w:sz w:val="22"/>
          <w:szCs w:val="22"/>
          <w:u w:val="single"/>
        </w:rPr>
      </w:pPr>
      <w:r w:rsidRPr="00226EA1">
        <w:rPr>
          <w:rFonts w:ascii="Optima" w:hAnsi="Optima"/>
          <w:sz w:val="22"/>
          <w:szCs w:val="22"/>
          <w:u w:val="single"/>
        </w:rPr>
        <w:t>12.  Notices and correspondence</w:t>
      </w:r>
    </w:p>
    <w:p w14:paraId="4F171E9A" w14:textId="3ABC1580" w:rsidR="00830463" w:rsidRPr="00830463" w:rsidRDefault="00830463" w:rsidP="00830463">
      <w:pPr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</w:pPr>
      <w:proofErr w:type="spellStart"/>
      <w:r w:rsidRPr="00830463">
        <w:rPr>
          <w:rFonts w:ascii="Optima" w:hAnsi="Optima"/>
          <w:sz w:val="22"/>
          <w:szCs w:val="22"/>
        </w:rPr>
        <w:t>i</w:t>
      </w:r>
      <w:proofErr w:type="spellEnd"/>
      <w:r w:rsidRPr="00830463">
        <w:rPr>
          <w:rFonts w:ascii="Optima" w:hAnsi="Optima"/>
          <w:sz w:val="22"/>
          <w:szCs w:val="22"/>
        </w:rPr>
        <w:t xml:space="preserve">) to note </w:t>
      </w:r>
      <w:r w:rsidR="004B401D">
        <w:rPr>
          <w:rFonts w:ascii="Optima" w:hAnsi="Optima"/>
          <w:sz w:val="22"/>
          <w:szCs w:val="22"/>
        </w:rPr>
        <w:t xml:space="preserve">Charity Commission </w:t>
      </w:r>
      <w:r w:rsidRPr="00830463">
        <w:rPr>
          <w:rFonts w:ascii="Optima" w:hAnsi="Optima" w:cstheme="majorHAnsi"/>
          <w:color w:val="000000"/>
          <w:sz w:val="22"/>
          <w:szCs w:val="22"/>
          <w:shd w:val="clear" w:color="auto" w:fill="FFFFFF"/>
        </w:rPr>
        <w:t>Annual Return,</w:t>
      </w:r>
      <w:r w:rsidR="003B1DCB">
        <w:rPr>
          <w:rFonts w:ascii="Optima" w:hAnsi="Optima" w:cstheme="majorHAnsi"/>
          <w:color w:val="000000"/>
          <w:sz w:val="22"/>
          <w:szCs w:val="22"/>
          <w:shd w:val="clear" w:color="auto" w:fill="FFFFFF"/>
        </w:rPr>
        <w:t xml:space="preserve"> </w:t>
      </w:r>
      <w:r w:rsidRPr="00830463">
        <w:rPr>
          <w:rFonts w:ascii="Optima" w:hAnsi="Optima" w:cstheme="majorHAnsi"/>
          <w:color w:val="000000"/>
          <w:sz w:val="22"/>
          <w:szCs w:val="22"/>
          <w:shd w:val="clear" w:color="auto" w:fill="FFFFFF"/>
        </w:rPr>
        <w:t xml:space="preserve">Trustees Annual Report and Accounts for the financial period </w:t>
      </w:r>
      <w:r w:rsidRPr="00830463"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  <w:t xml:space="preserve">31/12/2024 </w:t>
      </w:r>
      <w:r w:rsidR="00226EA1"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  <w:t xml:space="preserve">were </w:t>
      </w:r>
      <w:r w:rsidRPr="00830463"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  <w:t xml:space="preserve">submitted </w:t>
      </w:r>
      <w:r w:rsidR="00226EA1"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  <w:t>onlin</w:t>
      </w:r>
      <w:r w:rsidR="004B401D"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  <w:t>e.</w:t>
      </w:r>
    </w:p>
    <w:p w14:paraId="44FDCD91" w14:textId="5AF3C43E" w:rsidR="00830463" w:rsidRDefault="00830463" w:rsidP="00830463">
      <w:pPr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</w:pPr>
      <w:r w:rsidRPr="00830463"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  <w:t xml:space="preserve">ii) All Saints to host </w:t>
      </w:r>
      <w:r w:rsidR="00226EA1"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  <w:t xml:space="preserve">the </w:t>
      </w:r>
      <w:r w:rsidR="00226EA1" w:rsidRPr="00830463"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  <w:t xml:space="preserve">Global week of prayer </w:t>
      </w:r>
      <w:r w:rsidRPr="00830463"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  <w:t xml:space="preserve">Tuesday 2 September </w:t>
      </w:r>
      <w:r w:rsidR="00226EA1"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  <w:t>from 9am-9pm</w:t>
      </w:r>
      <w:r w:rsidRPr="00830463"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  <w:t>.</w:t>
      </w:r>
      <w:r w:rsidR="00226EA1"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  <w:t xml:space="preserve"> Volunteers needed.</w:t>
      </w:r>
    </w:p>
    <w:p w14:paraId="5A402651" w14:textId="44D9FE12" w:rsidR="00226EA1" w:rsidRDefault="00226EA1" w:rsidP="00830463">
      <w:pPr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</w:pPr>
      <w:r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  <w:t>iii) Church Growth Conference 10 September, those interested to inform Fi</w:t>
      </w:r>
      <w:r w:rsidR="00630757"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  <w:t>.</w:t>
      </w:r>
    </w:p>
    <w:p w14:paraId="3CF53F79" w14:textId="5BEAC814" w:rsidR="004E52D0" w:rsidRDefault="004E52D0" w:rsidP="00830463">
      <w:pPr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</w:pPr>
      <w:r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  <w:t xml:space="preserve">iv)  </w:t>
      </w:r>
      <w:r>
        <w:rPr>
          <w:rFonts w:ascii="Optima" w:hAnsi="Optima"/>
          <w:sz w:val="22"/>
          <w:szCs w:val="22"/>
        </w:rPr>
        <w:t>Meeting with PCC members and Mission Enabler 29 September.</w:t>
      </w:r>
    </w:p>
    <w:p w14:paraId="3D7A4477" w14:textId="77777777" w:rsidR="00630757" w:rsidRDefault="00630757" w:rsidP="00830463">
      <w:pPr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</w:pPr>
    </w:p>
    <w:p w14:paraId="56C69496" w14:textId="77777777" w:rsidR="003B1DCB" w:rsidRDefault="003B1DCB" w:rsidP="00830463">
      <w:pPr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</w:pPr>
    </w:p>
    <w:p w14:paraId="4987AE05" w14:textId="08E2325C" w:rsidR="00630757" w:rsidRPr="00830463" w:rsidRDefault="00630757" w:rsidP="00830463">
      <w:pPr>
        <w:rPr>
          <w:rFonts w:ascii="Optima" w:hAnsi="Optima" w:cstheme="majorHAnsi"/>
          <w:sz w:val="22"/>
          <w:szCs w:val="22"/>
        </w:rPr>
      </w:pPr>
      <w:r>
        <w:rPr>
          <w:rFonts w:ascii="Optima" w:hAnsi="Optima" w:cstheme="majorHAnsi"/>
          <w:color w:val="222222"/>
          <w:sz w:val="22"/>
          <w:szCs w:val="22"/>
          <w:shd w:val="clear" w:color="auto" w:fill="FFFFFF"/>
        </w:rPr>
        <w:t>The meeting concluded at 8.30pm with the Grace.</w:t>
      </w:r>
    </w:p>
    <w:p w14:paraId="658465B2" w14:textId="54B836E9" w:rsidR="00830463" w:rsidRPr="00830463" w:rsidRDefault="00830463" w:rsidP="00830463">
      <w:pPr>
        <w:rPr>
          <w:rFonts w:ascii="Optima" w:hAnsi="Optima"/>
          <w:sz w:val="22"/>
          <w:szCs w:val="22"/>
        </w:rPr>
      </w:pPr>
      <w:r w:rsidRPr="00830463">
        <w:rPr>
          <w:rFonts w:ascii="Optima" w:hAnsi="Optima"/>
          <w:sz w:val="22"/>
          <w:szCs w:val="22"/>
        </w:rPr>
        <w:t xml:space="preserve"> </w:t>
      </w:r>
    </w:p>
    <w:p w14:paraId="233E412C" w14:textId="77777777" w:rsidR="00830463" w:rsidRPr="00830463" w:rsidRDefault="00830463" w:rsidP="00830463">
      <w:pPr>
        <w:rPr>
          <w:rFonts w:ascii="Optima" w:hAnsi="Optima"/>
          <w:sz w:val="22"/>
          <w:szCs w:val="22"/>
        </w:rPr>
      </w:pPr>
    </w:p>
    <w:p w14:paraId="2656F0DB" w14:textId="77777777" w:rsidR="00830463" w:rsidRDefault="00830463" w:rsidP="00830463">
      <w:pPr>
        <w:rPr>
          <w:rFonts w:ascii="Optima" w:hAnsi="Optima"/>
          <w:sz w:val="22"/>
          <w:szCs w:val="22"/>
        </w:rPr>
      </w:pPr>
      <w:r w:rsidRPr="00830463">
        <w:rPr>
          <w:rFonts w:ascii="Optima" w:hAnsi="Optima"/>
          <w:sz w:val="22"/>
          <w:szCs w:val="22"/>
        </w:rPr>
        <w:t>Next meeting:  17 September, standing committee 3 September, agenda items to Tracy before this date please.</w:t>
      </w:r>
    </w:p>
    <w:p w14:paraId="63FA7F39" w14:textId="77777777" w:rsidR="003B1DCB" w:rsidRDefault="003B1DCB" w:rsidP="00830463">
      <w:pPr>
        <w:rPr>
          <w:rFonts w:ascii="Optima" w:hAnsi="Optima"/>
          <w:sz w:val="22"/>
          <w:szCs w:val="22"/>
        </w:rPr>
      </w:pPr>
    </w:p>
    <w:p w14:paraId="50242C8A" w14:textId="77777777" w:rsidR="003B1DCB" w:rsidRDefault="003B1DCB" w:rsidP="00830463">
      <w:pPr>
        <w:rPr>
          <w:rFonts w:ascii="Optima" w:hAnsi="Optima"/>
          <w:sz w:val="22"/>
          <w:szCs w:val="22"/>
        </w:rPr>
      </w:pPr>
    </w:p>
    <w:p w14:paraId="5CD7BCDB" w14:textId="77777777" w:rsidR="003B1DCB" w:rsidRDefault="003B1DCB" w:rsidP="00830463">
      <w:pPr>
        <w:rPr>
          <w:rFonts w:ascii="Optima" w:hAnsi="Optima"/>
          <w:sz w:val="22"/>
          <w:szCs w:val="22"/>
        </w:rPr>
      </w:pPr>
    </w:p>
    <w:p w14:paraId="32ED4296" w14:textId="77777777" w:rsidR="003B1DCB" w:rsidRDefault="003B1DCB" w:rsidP="00830463">
      <w:pPr>
        <w:rPr>
          <w:rFonts w:ascii="Optima" w:hAnsi="Optima"/>
          <w:sz w:val="22"/>
          <w:szCs w:val="22"/>
        </w:rPr>
      </w:pPr>
    </w:p>
    <w:p w14:paraId="19EE1E9B" w14:textId="77777777" w:rsidR="003B1DCB" w:rsidRDefault="003B1DCB" w:rsidP="00830463">
      <w:pPr>
        <w:rPr>
          <w:rFonts w:ascii="Optima" w:hAnsi="Optima"/>
          <w:sz w:val="22"/>
          <w:szCs w:val="22"/>
        </w:rPr>
      </w:pPr>
    </w:p>
    <w:p w14:paraId="647AE291" w14:textId="77777777" w:rsidR="003B1DCB" w:rsidRDefault="003B1DCB" w:rsidP="00830463">
      <w:pPr>
        <w:rPr>
          <w:rFonts w:ascii="Optima" w:hAnsi="Optima"/>
          <w:sz w:val="22"/>
          <w:szCs w:val="22"/>
        </w:rPr>
      </w:pPr>
    </w:p>
    <w:p w14:paraId="58C378A9" w14:textId="1B0F8095" w:rsidR="003B1DCB" w:rsidRPr="00830463" w:rsidRDefault="003B1DCB" w:rsidP="00830463">
      <w:pPr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>Signed ……………………………………………..   Date ……………………………………….</w:t>
      </w:r>
    </w:p>
    <w:p w14:paraId="7C48CFC1" w14:textId="77777777" w:rsidR="00830463" w:rsidRPr="00830463" w:rsidRDefault="00830463" w:rsidP="00B13C53">
      <w:pPr>
        <w:jc w:val="both"/>
        <w:rPr>
          <w:rFonts w:ascii="Optima" w:hAnsi="Optima" w:cstheme="majorHAnsi"/>
          <w:sz w:val="22"/>
          <w:szCs w:val="22"/>
        </w:rPr>
      </w:pPr>
    </w:p>
    <w:p w14:paraId="133F1AED" w14:textId="773BF3C5" w:rsidR="00BB198C" w:rsidRPr="00830463" w:rsidRDefault="00BB198C" w:rsidP="00BB198C">
      <w:pPr>
        <w:pStyle w:val="Default"/>
        <w:rPr>
          <w:rFonts w:ascii="Optima" w:hAnsi="Optima"/>
          <w:sz w:val="22"/>
          <w:szCs w:val="22"/>
        </w:rPr>
      </w:pPr>
    </w:p>
    <w:sectPr w:rsidR="00BB198C" w:rsidRPr="00830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8C"/>
    <w:rsid w:val="000E3BC4"/>
    <w:rsid w:val="00226EA1"/>
    <w:rsid w:val="0023663B"/>
    <w:rsid w:val="002D3BE5"/>
    <w:rsid w:val="00337E30"/>
    <w:rsid w:val="00363C98"/>
    <w:rsid w:val="003B1DCB"/>
    <w:rsid w:val="003F2901"/>
    <w:rsid w:val="004B401D"/>
    <w:rsid w:val="004E52D0"/>
    <w:rsid w:val="00630757"/>
    <w:rsid w:val="00730C40"/>
    <w:rsid w:val="007368FD"/>
    <w:rsid w:val="00830463"/>
    <w:rsid w:val="00873B1B"/>
    <w:rsid w:val="00953024"/>
    <w:rsid w:val="00A10C39"/>
    <w:rsid w:val="00B13C53"/>
    <w:rsid w:val="00B84B2D"/>
    <w:rsid w:val="00B9523E"/>
    <w:rsid w:val="00BB198C"/>
    <w:rsid w:val="00C56481"/>
    <w:rsid w:val="00D60649"/>
    <w:rsid w:val="00DC5931"/>
    <w:rsid w:val="00E055E2"/>
    <w:rsid w:val="00E63D06"/>
    <w:rsid w:val="00E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A51A9"/>
  <w15:chartTrackingRefBased/>
  <w15:docId w15:val="{50488646-6726-D143-8C08-5B6D5BBD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C53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9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9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9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9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9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98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98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98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98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9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1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98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1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98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1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98C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1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98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B19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Garl</dc:creator>
  <cp:keywords/>
  <dc:description/>
  <cp:lastModifiedBy>Tracy Garl</cp:lastModifiedBy>
  <cp:revision>15</cp:revision>
  <dcterms:created xsi:type="dcterms:W3CDTF">2025-07-22T08:15:00Z</dcterms:created>
  <dcterms:modified xsi:type="dcterms:W3CDTF">2025-07-23T15:50:00Z</dcterms:modified>
</cp:coreProperties>
</file>